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32AE" w14:textId="1F13CB74" w:rsidR="00BA112C" w:rsidRPr="001D3489" w:rsidRDefault="002C2F57" w:rsidP="00BA112C">
      <w:pPr>
        <w:pStyle w:val="Titre"/>
        <w:jc w:val="center"/>
        <w:rPr>
          <w:rFonts w:ascii="Arial" w:hAnsi="Arial" w:cs="Arial"/>
          <w:noProof/>
          <w:sz w:val="36"/>
          <w:szCs w:val="36"/>
          <w:lang w:val="fr-FR"/>
        </w:rPr>
      </w:pPr>
      <w:r w:rsidRPr="001D3489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647FED40" wp14:editId="5570F12A">
            <wp:simplePos x="0" y="0"/>
            <wp:positionH relativeFrom="margin">
              <wp:align>right</wp:align>
            </wp:positionH>
            <wp:positionV relativeFrom="paragraph">
              <wp:posOffset>-437759</wp:posOffset>
            </wp:positionV>
            <wp:extent cx="1750487" cy="1656000"/>
            <wp:effectExtent l="0" t="0" r="2540" b="1905"/>
            <wp:wrapNone/>
            <wp:docPr id="2066461502" name="Image 2066461502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019" name="Image 2" descr="Une image contenant dessin, croquis, Dessin au trai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56"/>
                    <a:stretch/>
                  </pic:blipFill>
                  <pic:spPr bwMode="auto">
                    <a:xfrm flipH="1">
                      <a:off x="0" y="0"/>
                      <a:ext cx="1750487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3489">
        <w:rPr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600A9A7A" wp14:editId="4A087188">
            <wp:simplePos x="0" y="0"/>
            <wp:positionH relativeFrom="margin">
              <wp:posOffset>1822450</wp:posOffset>
            </wp:positionH>
            <wp:positionV relativeFrom="paragraph">
              <wp:posOffset>-461645</wp:posOffset>
            </wp:positionV>
            <wp:extent cx="3754332" cy="1728000"/>
            <wp:effectExtent l="0" t="0" r="0" b="5715"/>
            <wp:wrapNone/>
            <wp:docPr id="484822879" name="Image 484822879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019" name="Image 2" descr="Une image contenant dessin, croquis, Dessin au trai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9" r="72456"/>
                    <a:stretch/>
                  </pic:blipFill>
                  <pic:spPr bwMode="auto">
                    <a:xfrm flipH="1">
                      <a:off x="0" y="0"/>
                      <a:ext cx="3754332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12C" w:rsidRPr="001D3489">
        <w:rPr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1DF35A64" wp14:editId="36943D70">
            <wp:simplePos x="0" y="0"/>
            <wp:positionH relativeFrom="column">
              <wp:posOffset>259080</wp:posOffset>
            </wp:positionH>
            <wp:positionV relativeFrom="paragraph">
              <wp:posOffset>-451485</wp:posOffset>
            </wp:positionV>
            <wp:extent cx="2303145" cy="1630680"/>
            <wp:effectExtent l="0" t="0" r="1905" b="7620"/>
            <wp:wrapNone/>
            <wp:docPr id="1657640019" name="Image 2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019" name="Image 2" descr="Une image contenant dessin, croquis, Dessin au trai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314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112C" w:rsidRPr="001D3489">
        <w:rPr>
          <w:rFonts w:ascii="Arial" w:hAnsi="Arial" w:cs="Arial"/>
          <w:noProof/>
          <w:color w:val="000000" w:themeColor="text1"/>
          <w:sz w:val="36"/>
          <w:szCs w:val="36"/>
          <w:lang w:val="fr-FR"/>
        </w:rPr>
        <w:t>bulletin d’information</w:t>
      </w:r>
    </w:p>
    <w:p w14:paraId="66B80597" w14:textId="76CA5949" w:rsidR="00BA112C" w:rsidRPr="007B29F9" w:rsidRDefault="00BA112C" w:rsidP="00BA112C">
      <w:pPr>
        <w:pStyle w:val="En-tte"/>
      </w:pPr>
    </w:p>
    <w:p w14:paraId="027BAB16" w14:textId="011731CB" w:rsidR="00BA112C" w:rsidRDefault="00BA112C" w:rsidP="00F87829">
      <w:pPr>
        <w:pStyle w:val="Titre1"/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</w:p>
    <w:p w14:paraId="24491CF8" w14:textId="47533000" w:rsidR="00BA112C" w:rsidRDefault="00BA112C" w:rsidP="00F87829">
      <w:pPr>
        <w:pStyle w:val="Titre1"/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</w:p>
    <w:p w14:paraId="04B0965C" w14:textId="07D32004" w:rsidR="00F87829" w:rsidRPr="00F87829" w:rsidRDefault="00F87829" w:rsidP="00F87829">
      <w:pPr>
        <w:pStyle w:val="Titre1"/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14BC4787" wp14:editId="75934540">
            <wp:simplePos x="0" y="0"/>
            <wp:positionH relativeFrom="margin">
              <wp:posOffset>5772150</wp:posOffset>
            </wp:positionH>
            <wp:positionV relativeFrom="paragraph">
              <wp:posOffset>241935</wp:posOffset>
            </wp:positionV>
            <wp:extent cx="1101090" cy="1108710"/>
            <wp:effectExtent l="19050" t="19050" r="22860" b="15240"/>
            <wp:wrapNone/>
            <wp:docPr id="2" name="Image 2" descr="Résultat de recherche d'images pour &quot;gripp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grippe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1087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6F89D" w14:textId="04D1275D" w:rsidR="00B81E4B" w:rsidRPr="00F87829" w:rsidRDefault="00B219B3" w:rsidP="00F87829">
      <w:pPr>
        <w:pStyle w:val="Titre1"/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noProof/>
          <w:color w:val="000000" w:themeColor="text1"/>
          <w:sz w:val="26"/>
          <w:szCs w:val="26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6"/>
          <w:szCs w:val="26"/>
          <w:lang w:val="fr-FR"/>
        </w:rPr>
        <w:t>la grippe saisonniere es</w:t>
      </w:r>
      <w:r w:rsidR="000A3493" w:rsidRPr="00F87829">
        <w:rPr>
          <w:rFonts w:ascii="Arial" w:hAnsi="Arial" w:cs="Arial"/>
          <w:noProof/>
          <w:color w:val="000000" w:themeColor="text1"/>
          <w:sz w:val="26"/>
          <w:szCs w:val="26"/>
          <w:lang w:val="fr-FR"/>
        </w:rPr>
        <w:t>t</w:t>
      </w:r>
      <w:r w:rsidRPr="00F87829">
        <w:rPr>
          <w:rFonts w:ascii="Arial" w:hAnsi="Arial" w:cs="Arial"/>
          <w:noProof/>
          <w:color w:val="000000" w:themeColor="text1"/>
          <w:sz w:val="26"/>
          <w:szCs w:val="26"/>
          <w:lang w:val="fr-FR"/>
        </w:rPr>
        <w:t xml:space="preserve"> de retour</w:t>
      </w:r>
    </w:p>
    <w:p w14:paraId="0F07484F" w14:textId="0764B1F2" w:rsidR="0057288F" w:rsidRPr="00F87829" w:rsidRDefault="00B219B3" w:rsidP="00654999">
      <w:pPr>
        <w:spacing w:before="120" w:after="120" w:line="240" w:lineRule="auto"/>
        <w:ind w:right="1869"/>
        <w:jc w:val="both"/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  <w:t>Une épidémie de grippe peut avoir des conséquences graves</w:t>
      </w:r>
      <w:r w:rsidR="001A1961" w:rsidRPr="00F87829"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  <w:t xml:space="preserve"> dans notre structure</w:t>
      </w:r>
      <w:r w:rsidRPr="00F87829"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  <w:t xml:space="preserve">, compte tenu de la fragilité des </w:t>
      </w:r>
      <w:r w:rsidR="001A1961" w:rsidRPr="00F87829"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  <w:t>personnes que nous accompagnons</w:t>
      </w:r>
      <w:r w:rsidRPr="00F87829"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  <w:t>.</w:t>
      </w:r>
    </w:p>
    <w:p w14:paraId="046B015C" w14:textId="77777777" w:rsidR="0057288F" w:rsidRPr="00654999" w:rsidRDefault="00B219B3" w:rsidP="00654999">
      <w:pPr>
        <w:spacing w:before="120" w:after="120" w:line="240" w:lineRule="auto"/>
        <w:ind w:right="1869"/>
        <w:jc w:val="both"/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</w:pPr>
      <w:r w:rsidRPr="00654999"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  <w:t>Quelles mesures prendre pour lutter contre la grippe ?</w:t>
      </w:r>
    </w:p>
    <w:p w14:paraId="325AF3C5" w14:textId="77777777" w:rsidR="0057288F" w:rsidRDefault="0057288F" w:rsidP="00F87829">
      <w:pPr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</w:pPr>
    </w:p>
    <w:p w14:paraId="03914B06" w14:textId="77777777" w:rsidR="00654999" w:rsidRPr="00F87829" w:rsidRDefault="00654999" w:rsidP="00F87829">
      <w:pPr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pacing w:val="-4"/>
          <w:sz w:val="22"/>
          <w:szCs w:val="22"/>
          <w:lang w:val="fr-FR"/>
        </w:rPr>
      </w:pPr>
    </w:p>
    <w:p w14:paraId="64EE6AE6" w14:textId="1F968776" w:rsidR="00B81E4B" w:rsidRPr="00F87829" w:rsidRDefault="00D53001" w:rsidP="00F87829">
      <w:pPr>
        <w:pStyle w:val="Titre2"/>
        <w:shd w:val="clear" w:color="auto" w:fill="ACCFDF" w:themeFill="accent4" w:themeFillTint="66"/>
        <w:spacing w:before="120"/>
        <w:jc w:val="center"/>
        <w:rPr>
          <w:rFonts w:ascii="Arial" w:hAnsi="Arial" w:cs="Arial"/>
          <w:b/>
          <w:iCs/>
          <w:noProof/>
          <w:color w:val="000000" w:themeColor="text1"/>
          <w:spacing w:val="-4"/>
          <w:sz w:val="26"/>
          <w:szCs w:val="26"/>
          <w:lang w:val="fr-FR"/>
        </w:rPr>
      </w:pPr>
      <w:r w:rsidRPr="00F87829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66D97267" wp14:editId="31BAF3A7">
            <wp:simplePos x="0" y="0"/>
            <wp:positionH relativeFrom="margin">
              <wp:posOffset>-190500</wp:posOffset>
            </wp:positionH>
            <wp:positionV relativeFrom="paragraph">
              <wp:posOffset>273050</wp:posOffset>
            </wp:positionV>
            <wp:extent cx="1089660" cy="1080770"/>
            <wp:effectExtent l="0" t="0" r="0" b="5080"/>
            <wp:wrapSquare wrapText="bothSides"/>
            <wp:docPr id="138426006" name="Image 1" descr="Une image contenant conception&#10;&#10;Description générée automatiquement avec une confiance fa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6006" name="Image 1" descr="Une image contenant conception&#10;&#10;Description générée automatiquement avec une confiance fai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2" t="15385" r="15110" b="15932"/>
                    <a:stretch/>
                  </pic:blipFill>
                  <pic:spPr bwMode="auto">
                    <a:xfrm>
                      <a:off x="0" y="0"/>
                      <a:ext cx="108966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829">
        <w:rPr>
          <w:rFonts w:ascii="Arial" w:hAnsi="Arial" w:cs="Arial"/>
          <w:b/>
          <w:iCs/>
          <w:noProof/>
          <w:color w:val="000000" w:themeColor="text1"/>
          <w:spacing w:val="-4"/>
          <w:sz w:val="26"/>
          <w:szCs w:val="26"/>
          <w:lang w:val="fr-FR"/>
        </w:rPr>
        <w:t>PREVENIR L’APPARITION DE LA GRIPPE GRACE A LA VACCINATION</w:t>
      </w:r>
    </w:p>
    <w:p w14:paraId="156F36AC" w14:textId="77777777" w:rsidR="00D86333" w:rsidRDefault="00B219B3" w:rsidP="00F87829">
      <w:pPr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Une </w:t>
      </w:r>
      <w:r w:rsidRPr="00F87829">
        <w:rPr>
          <w:rFonts w:ascii="Arial" w:hAnsi="Arial" w:cs="Arial"/>
          <w:b/>
          <w:noProof/>
          <w:color w:val="000000" w:themeColor="text1"/>
          <w:sz w:val="22"/>
          <w:szCs w:val="22"/>
          <w:u w:val="single"/>
          <w:lang w:val="fr-FR"/>
        </w:rPr>
        <w:t>campagne de vaccination</w:t>
      </w:r>
      <w:r w:rsidR="00515173" w:rsidRPr="00F87829">
        <w:rPr>
          <w:rFonts w:ascii="Arial" w:hAnsi="Arial" w:cs="Arial"/>
          <w:b/>
          <w:noProof/>
          <w:color w:val="000000" w:themeColor="text1"/>
          <w:sz w:val="22"/>
          <w:szCs w:val="22"/>
          <w:lang w:val="fr-FR"/>
        </w:rPr>
        <w:t xml:space="preserve"> 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est organisée par l’établissement. Les </w:t>
      </w:r>
      <w:r w:rsidR="00515173"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personnes que nous accompagnons étant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 fragilisées, contracter la grippe peut leur être dangereux, voire fatal.</w:t>
      </w:r>
    </w:p>
    <w:p w14:paraId="2987E035" w14:textId="64EA8EA5" w:rsidR="00B81E4B" w:rsidRPr="00F87829" w:rsidRDefault="00B219B3" w:rsidP="00F87829">
      <w:pPr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C’est pourquoi la Caisse d’Assurance Maladie prend en charge le prix des vaccins.</w:t>
      </w:r>
    </w:p>
    <w:p w14:paraId="677C2819" w14:textId="77777777" w:rsidR="00D86333" w:rsidRDefault="00D86333" w:rsidP="00F87829">
      <w:pPr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</w:p>
    <w:p w14:paraId="5CB1253F" w14:textId="66911915" w:rsidR="00AD7E63" w:rsidRPr="00F87829" w:rsidRDefault="00B219B3" w:rsidP="00F87829">
      <w:pPr>
        <w:spacing w:before="120" w:after="120" w:line="24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Mais comme le taux de vaccination n’est pas de 100% (</w:t>
      </w:r>
      <w:r w:rsidR="00515173"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certaines personnes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 sont par exemple trop fragiles pour supporter un vaccin), il est également </w:t>
      </w:r>
      <w:r w:rsidRPr="00F87829">
        <w:rPr>
          <w:rFonts w:ascii="Arial" w:hAnsi="Arial" w:cs="Arial"/>
          <w:b/>
          <w:noProof/>
          <w:color w:val="000000" w:themeColor="text1"/>
          <w:sz w:val="22"/>
          <w:szCs w:val="22"/>
          <w:u w:val="single"/>
          <w:lang w:val="fr-FR"/>
        </w:rPr>
        <w:t>important que les professionnels soient vaccinés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. Si des membres de l’équipe sont atteints par le virus, ils peuvent contaminer les </w:t>
      </w:r>
      <w:r w:rsidR="002123A0"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personnes accompagnées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, d’autres collègues non vaccinés</w:t>
      </w:r>
      <w:r w:rsidR="000A3493"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, leur entourage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…</w:t>
      </w:r>
    </w:p>
    <w:p w14:paraId="12EED37B" w14:textId="3C647824" w:rsidR="00B81E4B" w:rsidRPr="00F87829" w:rsidRDefault="00AD7E63" w:rsidP="00F87829">
      <w:pPr>
        <w:spacing w:before="120" w:after="120" w:line="24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fr-FR"/>
        </w:rPr>
      </w:pPr>
      <w:r w:rsidRPr="00F87829">
        <w:rPr>
          <w:rFonts w:ascii="Arial" w:hAnsi="Arial" w:cs="Arial"/>
          <w:b/>
          <w:bCs/>
          <w:noProof/>
          <w:sz w:val="22"/>
          <w:szCs w:val="22"/>
          <w:lang w:val="fr-FR"/>
        </w:rPr>
        <w:t>Les professionnels sont vaccinés gratuitement au sein de l’établissement, sur leur temps de travail</w:t>
      </w:r>
    </w:p>
    <w:p w14:paraId="25439926" w14:textId="77777777" w:rsidR="00D53001" w:rsidRPr="00F87829" w:rsidRDefault="00D53001" w:rsidP="00F87829">
      <w:pPr>
        <w:pStyle w:val="Normalcentr"/>
        <w:spacing w:before="120" w:after="120" w:line="240" w:lineRule="auto"/>
        <w:ind w:left="0" w:right="289"/>
        <w:rPr>
          <w:rFonts w:asciiTheme="majorHAnsi" w:hAnsiTheme="majorHAnsi" w:cstheme="majorHAnsi"/>
          <w:i/>
          <w:iCs/>
          <w:noProof/>
          <w:color w:val="000000" w:themeColor="text1"/>
          <w:szCs w:val="22"/>
          <w:lang w:val="fr-FR"/>
        </w:rPr>
      </w:pPr>
    </w:p>
    <w:p w14:paraId="721D9C6E" w14:textId="18D35044" w:rsidR="00D53001" w:rsidRPr="00F87829" w:rsidRDefault="00D53001" w:rsidP="00F87829">
      <w:pPr>
        <w:pStyle w:val="Normalcentr"/>
        <w:spacing w:before="120" w:after="120" w:line="240" w:lineRule="auto"/>
        <w:ind w:left="0" w:right="289"/>
        <w:rPr>
          <w:rFonts w:asciiTheme="majorHAnsi" w:hAnsiTheme="majorHAnsi" w:cstheme="majorHAnsi"/>
          <w:i/>
          <w:iCs/>
          <w:noProof/>
          <w:color w:val="000000" w:themeColor="text1"/>
          <w:szCs w:val="22"/>
          <w:lang w:val="fr-FR"/>
        </w:rPr>
      </w:pPr>
      <w:r w:rsidRPr="00F87829">
        <w:rPr>
          <w:rFonts w:asciiTheme="majorHAnsi" w:hAnsiTheme="majorHAnsi" w:cstheme="majorHAnsi"/>
          <w:i/>
          <w:iCs/>
          <w:noProof/>
          <w:color w:val="000000" w:themeColor="text1"/>
          <w:szCs w:val="22"/>
          <w:lang w:val="fr-FR"/>
        </w:rPr>
        <w:t>Rappel : la couverture vaccinale correspond à la proportion de personnes vaccinées dans une population à un moment donné. Sa mesure est nécessaire pour savoir si le programme de vaccination est correctement appliqué.</w:t>
      </w:r>
      <w:r w:rsidR="005D160E">
        <w:rPr>
          <w:rFonts w:asciiTheme="majorHAnsi" w:hAnsiTheme="majorHAnsi" w:cstheme="majorHAnsi"/>
          <w:i/>
          <w:iCs/>
          <w:noProof/>
          <w:color w:val="000000" w:themeColor="text1"/>
          <w:szCs w:val="22"/>
          <w:lang w:val="fr-FR"/>
        </w:rPr>
        <w:t xml:space="preserve"> </w:t>
      </w:r>
      <w:r w:rsidRPr="00F87829">
        <w:rPr>
          <w:rFonts w:asciiTheme="majorHAnsi" w:hAnsiTheme="majorHAnsi" w:cstheme="majorHAnsi"/>
          <w:b/>
          <w:i/>
          <w:iCs/>
          <w:noProof/>
          <w:color w:val="000000" w:themeColor="text1"/>
          <w:szCs w:val="22"/>
          <w:lang w:val="fr-FR"/>
        </w:rPr>
        <w:t>L’objectif de couverture vaccinale pour la grippe est de 75%</w:t>
      </w:r>
      <w:r w:rsidRPr="00F87829">
        <w:rPr>
          <w:rFonts w:asciiTheme="majorHAnsi" w:hAnsiTheme="majorHAnsi" w:cstheme="majorHAnsi"/>
          <w:i/>
          <w:iCs/>
          <w:noProof/>
          <w:color w:val="000000" w:themeColor="text1"/>
          <w:szCs w:val="22"/>
          <w:lang w:val="fr-FR"/>
        </w:rPr>
        <w:t xml:space="preserve"> afin de protéger la population de ce virus, responsable de plus de 15 000 décès par an.</w:t>
      </w:r>
    </w:p>
    <w:p w14:paraId="3C5AA386" w14:textId="77777777" w:rsidR="00CC0C9E" w:rsidRDefault="00CC0C9E" w:rsidP="00F87829">
      <w:pPr>
        <w:spacing w:before="120" w:after="120" w:line="24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fr-FR"/>
        </w:rPr>
      </w:pPr>
    </w:p>
    <w:p w14:paraId="7C2820B7" w14:textId="77777777" w:rsidR="00654999" w:rsidRPr="00F87829" w:rsidRDefault="00654999" w:rsidP="00F87829">
      <w:pPr>
        <w:spacing w:before="120" w:after="120" w:line="24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fr-FR"/>
        </w:rPr>
      </w:pPr>
    </w:p>
    <w:p w14:paraId="53B26B27" w14:textId="2353CD39" w:rsidR="00712476" w:rsidRPr="00F87829" w:rsidRDefault="00A51102" w:rsidP="00F87829">
      <w:pPr>
        <w:pStyle w:val="Titre2"/>
        <w:shd w:val="clear" w:color="auto" w:fill="F5C3A4" w:themeFill="accent1" w:themeFillTint="66"/>
        <w:spacing w:before="120"/>
        <w:jc w:val="center"/>
        <w:rPr>
          <w:rFonts w:ascii="Arial" w:hAnsi="Arial" w:cs="Arial"/>
          <w:b/>
          <w:iCs/>
          <w:noProof/>
          <w:color w:val="000000" w:themeColor="text1"/>
          <w:spacing w:val="-4"/>
          <w:sz w:val="26"/>
          <w:szCs w:val="26"/>
          <w:lang w:val="fr-FR"/>
        </w:rPr>
      </w:pPr>
      <w:r>
        <w:rPr>
          <w:rFonts w:ascii="Arial" w:hAnsi="Arial" w:cs="Arial"/>
          <w:b/>
          <w:iCs/>
          <w:noProof/>
          <w:color w:val="000000" w:themeColor="text1"/>
          <w:spacing w:val="-4"/>
          <w:sz w:val="26"/>
          <w:szCs w:val="26"/>
          <w:lang w:val="fr-FR"/>
        </w:rPr>
        <w:t>PREVENIR TOUTE PROPAGATI</w:t>
      </w:r>
      <w:r w:rsidR="00564464">
        <w:rPr>
          <w:rFonts w:ascii="Arial" w:hAnsi="Arial" w:cs="Arial"/>
          <w:b/>
          <w:iCs/>
          <w:noProof/>
          <w:color w:val="000000" w:themeColor="text1"/>
          <w:spacing w:val="-4"/>
          <w:sz w:val="26"/>
          <w:szCs w:val="26"/>
          <w:lang w:val="fr-FR"/>
        </w:rPr>
        <w:t xml:space="preserve">ON GRACE A QUELQUES </w:t>
      </w:r>
      <w:r w:rsidR="00D53001" w:rsidRPr="00F87829">
        <w:rPr>
          <w:rFonts w:ascii="Arial" w:hAnsi="Arial" w:cs="Arial"/>
          <w:b/>
          <w:iCs/>
          <w:noProof/>
          <w:color w:val="000000" w:themeColor="text1"/>
          <w:spacing w:val="-4"/>
          <w:sz w:val="26"/>
          <w:szCs w:val="26"/>
          <w:lang w:val="fr-FR"/>
        </w:rPr>
        <w:t>BONS REFLEXES</w:t>
      </w:r>
    </w:p>
    <w:p w14:paraId="78DC37BE" w14:textId="77777777" w:rsidR="00655FAA" w:rsidRPr="009509DD" w:rsidRDefault="00655FAA" w:rsidP="00F87829">
      <w:pPr>
        <w:pStyle w:val="Titre3"/>
        <w:spacing w:after="120" w:line="240" w:lineRule="auto"/>
        <w:jc w:val="both"/>
        <w:rPr>
          <w:rFonts w:ascii="Arial" w:hAnsi="Arial" w:cs="Arial"/>
          <w:bCs w:val="0"/>
          <w:noProof/>
          <w:color w:val="000000" w:themeColor="text1"/>
          <w:sz w:val="12"/>
          <w:szCs w:val="12"/>
          <w:u w:val="single"/>
          <w:lang w:val="fr-FR"/>
        </w:rPr>
      </w:pPr>
    </w:p>
    <w:p w14:paraId="3F4D86A9" w14:textId="48D04462" w:rsidR="00AD7E63" w:rsidRPr="00F87829" w:rsidRDefault="00CC0C9E" w:rsidP="00F87829">
      <w:pPr>
        <w:pStyle w:val="Titre3"/>
        <w:spacing w:after="120" w:line="240" w:lineRule="auto"/>
        <w:jc w:val="both"/>
        <w:rPr>
          <w:rFonts w:ascii="Arial" w:hAnsi="Arial" w:cs="Arial"/>
          <w:bCs w:val="0"/>
          <w:noProof/>
          <w:color w:val="000000" w:themeColor="text1"/>
          <w:sz w:val="22"/>
          <w:szCs w:val="22"/>
          <w:u w:val="single"/>
          <w:lang w:val="fr-FR"/>
        </w:rPr>
      </w:pPr>
      <w:r w:rsidRPr="00F8782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EAB97" wp14:editId="542C53C7">
                <wp:simplePos x="0" y="0"/>
                <wp:positionH relativeFrom="column">
                  <wp:posOffset>5494020</wp:posOffset>
                </wp:positionH>
                <wp:positionV relativeFrom="paragraph">
                  <wp:posOffset>9525</wp:posOffset>
                </wp:positionV>
                <wp:extent cx="1272540" cy="952500"/>
                <wp:effectExtent l="0" t="0" r="22860" b="19050"/>
                <wp:wrapNone/>
                <wp:docPr id="1295924341" name="Interdic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952500"/>
                        </a:xfrm>
                        <a:prstGeom prst="noSmoking">
                          <a:avLst>
                            <a:gd name="adj" fmla="val 4442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EAC29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3" o:spid="_x0000_s1026" type="#_x0000_t57" style="position:absolute;margin-left:432.6pt;margin-top:.75pt;width:100.2pt;height: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" adj="718" fillcolor="#c00000" strokecolor="#220f03 [484]" strokeweight="1pt"/>
            </w:pict>
          </mc:Fallback>
        </mc:AlternateContent>
      </w:r>
      <w:r w:rsidRPr="00F87829"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01752D7B" wp14:editId="5D9B4BDD">
            <wp:simplePos x="0" y="0"/>
            <wp:positionH relativeFrom="margin">
              <wp:posOffset>5676900</wp:posOffset>
            </wp:positionH>
            <wp:positionV relativeFrom="paragraph">
              <wp:posOffset>13335</wp:posOffset>
            </wp:positionV>
            <wp:extent cx="935355" cy="946785"/>
            <wp:effectExtent l="0" t="0" r="0" b="5715"/>
            <wp:wrapSquare wrapText="bothSides"/>
            <wp:docPr id="649751881" name="Image 2" descr="Une image contenant fleur, dessin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51881" name="Image 2" descr="Une image contenant fleur, dessin, conception, illustr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4232" r="16507" b="4329"/>
                    <a:stretch/>
                  </pic:blipFill>
                  <pic:spPr bwMode="auto">
                    <a:xfrm>
                      <a:off x="0" y="0"/>
                      <a:ext cx="93535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E63" w:rsidRPr="00F87829">
        <w:rPr>
          <w:rFonts w:ascii="Arial" w:hAnsi="Arial" w:cs="Arial"/>
          <w:bCs w:val="0"/>
          <w:noProof/>
          <w:color w:val="000000" w:themeColor="text1"/>
          <w:sz w:val="22"/>
          <w:szCs w:val="22"/>
          <w:u w:val="single"/>
          <w:lang w:val="fr-FR"/>
        </w:rPr>
        <w:t>Les bonnes pratiques d’hygiène respiratoire</w:t>
      </w:r>
    </w:p>
    <w:p w14:paraId="726CF96D" w14:textId="03E72922" w:rsidR="00654999" w:rsidRDefault="00654999" w:rsidP="00F87829">
      <w:pPr>
        <w:pStyle w:val="Paragraphedeliste"/>
        <w:numPr>
          <w:ilvl w:val="0"/>
          <w:numId w:val="1"/>
        </w:numPr>
        <w:spacing w:before="120" w:after="120" w:line="240" w:lineRule="auto"/>
        <w:ind w:left="851"/>
        <w:contextualSpacing w:val="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Porter u</w:t>
      </w:r>
      <w:r w:rsidR="00FE26F6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n masque si notre état de santé est suspicieux</w:t>
      </w:r>
    </w:p>
    <w:p w14:paraId="1C33D744" w14:textId="2A7C0232" w:rsidR="00AD7E63" w:rsidRPr="00F87829" w:rsidRDefault="00AD7E63" w:rsidP="00F87829">
      <w:pPr>
        <w:pStyle w:val="Paragraphedeliste"/>
        <w:numPr>
          <w:ilvl w:val="0"/>
          <w:numId w:val="1"/>
        </w:numPr>
        <w:spacing w:before="120" w:after="120" w:line="240" w:lineRule="auto"/>
        <w:ind w:left="851"/>
        <w:contextualSpacing w:val="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Se couvrir la bouche à chaque fois que l’on tousse</w:t>
      </w:r>
    </w:p>
    <w:p w14:paraId="0BD60554" w14:textId="22EB2F08" w:rsidR="00AD7E63" w:rsidRPr="00F87829" w:rsidRDefault="00AD7E63" w:rsidP="00F87829">
      <w:pPr>
        <w:pStyle w:val="Paragraphedeliste"/>
        <w:numPr>
          <w:ilvl w:val="0"/>
          <w:numId w:val="1"/>
        </w:numPr>
        <w:spacing w:before="120" w:after="120" w:line="240" w:lineRule="auto"/>
        <w:ind w:left="851"/>
        <w:contextualSpacing w:val="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Se couvrir la bouche et le nez à chaque fois que l’on éternue</w:t>
      </w:r>
    </w:p>
    <w:p w14:paraId="2C970EC8" w14:textId="767817DC" w:rsidR="0029770D" w:rsidRPr="00F87829" w:rsidRDefault="00AD7E63" w:rsidP="00F87829">
      <w:pPr>
        <w:pStyle w:val="Paragraphedeliste"/>
        <w:numPr>
          <w:ilvl w:val="0"/>
          <w:numId w:val="1"/>
        </w:numPr>
        <w:spacing w:before="120" w:after="120" w:line="240" w:lineRule="auto"/>
        <w:ind w:left="851"/>
        <w:contextualSpacing w:val="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Se moucher avec des mouchoirs en papier à usage unique</w:t>
      </w:r>
    </w:p>
    <w:p w14:paraId="3A1EC907" w14:textId="41D583AD" w:rsidR="00AD7E63" w:rsidRPr="00F87829" w:rsidRDefault="00AD7E63" w:rsidP="00F87829">
      <w:pPr>
        <w:pStyle w:val="Paragraphedeliste"/>
        <w:numPr>
          <w:ilvl w:val="0"/>
          <w:numId w:val="1"/>
        </w:numPr>
        <w:spacing w:before="120" w:after="120" w:line="240" w:lineRule="auto"/>
        <w:ind w:left="851" w:hanging="357"/>
        <w:contextualSpacing w:val="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Jeter les mouchoirs dans des poubelles fermées</w:t>
      </w:r>
      <w:r w:rsidR="00FE26F6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 ET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 se laver </w:t>
      </w:r>
      <w:r w:rsidR="00FE26F6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ou désinfecter 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les mains</w:t>
      </w:r>
      <w:r w:rsidR="00FE26F6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 immédiatement</w:t>
      </w:r>
    </w:p>
    <w:p w14:paraId="53243169" w14:textId="77777777" w:rsidR="00655FAA" w:rsidRDefault="00655FAA" w:rsidP="00F87829">
      <w:pPr>
        <w:spacing w:before="120" w:after="120" w:line="240" w:lineRule="auto"/>
        <w:jc w:val="both"/>
        <w:rPr>
          <w:rFonts w:ascii="Arial" w:hAnsi="Arial" w:cs="Arial"/>
          <w:b/>
          <w:noProof/>
          <w:color w:val="000000" w:themeColor="text1"/>
          <w:sz w:val="22"/>
          <w:szCs w:val="22"/>
          <w:u w:val="single"/>
          <w:lang w:val="fr-FR"/>
        </w:rPr>
      </w:pPr>
    </w:p>
    <w:p w14:paraId="4A12D820" w14:textId="05B02FBE" w:rsidR="00AD7E63" w:rsidRPr="00F87829" w:rsidRDefault="00AD7E63" w:rsidP="00F87829">
      <w:pPr>
        <w:spacing w:before="120" w:after="120" w:line="240" w:lineRule="auto"/>
        <w:jc w:val="both"/>
        <w:rPr>
          <w:rFonts w:ascii="Arial" w:hAnsi="Arial" w:cs="Arial"/>
          <w:b/>
          <w:noProof/>
          <w:color w:val="000000" w:themeColor="text1"/>
          <w:sz w:val="22"/>
          <w:szCs w:val="22"/>
          <w:u w:val="single"/>
          <w:lang w:val="fr-FR"/>
        </w:rPr>
      </w:pPr>
      <w:r w:rsidRPr="00F87829">
        <w:rPr>
          <w:rFonts w:ascii="Arial" w:hAnsi="Arial" w:cs="Arial"/>
          <w:b/>
          <w:noProof/>
          <w:color w:val="000000" w:themeColor="text1"/>
          <w:sz w:val="22"/>
          <w:szCs w:val="22"/>
          <w:u w:val="single"/>
          <w:lang w:val="fr-FR"/>
        </w:rPr>
        <w:t>Les bonnes pratiques d’hygiène des mains</w:t>
      </w:r>
    </w:p>
    <w:p w14:paraId="4FFA2182" w14:textId="561FB6D6" w:rsidR="00AD7E63" w:rsidRPr="00F87829" w:rsidRDefault="00AD7E63" w:rsidP="00F87829">
      <w:pPr>
        <w:pStyle w:val="Paragraphedeliste"/>
        <w:numPr>
          <w:ilvl w:val="0"/>
          <w:numId w:val="1"/>
        </w:numPr>
        <w:spacing w:before="120" w:after="120" w:line="240" w:lineRule="auto"/>
        <w:ind w:left="851"/>
        <w:contextualSpacing w:val="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</w:pP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Se laver les mains au savon si </w:t>
      </w:r>
      <w:r w:rsidR="0029770D"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elles sont </w:t>
      </w:r>
      <w:r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visiblement sale</w:t>
      </w:r>
      <w:r w:rsidR="0029770D" w:rsidRPr="00F87829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s</w:t>
      </w:r>
    </w:p>
    <w:p w14:paraId="05641D18" w14:textId="3D326116" w:rsidR="00D53001" w:rsidRPr="00BA112C" w:rsidRDefault="00AD7E63" w:rsidP="0081445A">
      <w:pPr>
        <w:pStyle w:val="Paragraphedeliste"/>
        <w:numPr>
          <w:ilvl w:val="0"/>
          <w:numId w:val="1"/>
        </w:numPr>
        <w:spacing w:before="120" w:after="120" w:line="240" w:lineRule="auto"/>
        <w:ind w:left="851"/>
        <w:contextualSpacing w:val="0"/>
        <w:jc w:val="both"/>
        <w:rPr>
          <w:rFonts w:asciiTheme="majorHAnsi" w:hAnsiTheme="majorHAnsi" w:cstheme="majorHAnsi"/>
          <w:noProof/>
          <w:color w:val="000000" w:themeColor="text1"/>
          <w:sz w:val="22"/>
          <w:szCs w:val="22"/>
          <w:lang w:val="fr-FR"/>
        </w:rPr>
      </w:pPr>
      <w:r w:rsidRPr="00BA112C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>Se désinfecter les mains avec de la solution hydroalcoolique</w:t>
      </w:r>
      <w:r w:rsidR="0029770D" w:rsidRPr="00BA112C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 après chaque activité, chaque soin et en quittant une pièce</w:t>
      </w:r>
      <w:r w:rsidR="00655FAA" w:rsidRPr="00BA112C">
        <w:rPr>
          <w:rFonts w:ascii="Arial" w:hAnsi="Arial" w:cs="Arial"/>
          <w:noProof/>
          <w:color w:val="000000" w:themeColor="text1"/>
          <w:sz w:val="22"/>
          <w:szCs w:val="22"/>
          <w:lang w:val="fr-FR"/>
        </w:rPr>
        <w:t xml:space="preserve"> (bureau, chambre, salon, salle de pause….)</w:t>
      </w:r>
    </w:p>
    <w:sectPr w:rsidR="00D53001" w:rsidRPr="00BA112C"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B3C3" w14:textId="77777777" w:rsidR="00382A61" w:rsidRDefault="00382A61" w:rsidP="007B29F9">
      <w:pPr>
        <w:spacing w:after="0" w:line="240" w:lineRule="auto"/>
      </w:pPr>
      <w:r>
        <w:separator/>
      </w:r>
    </w:p>
  </w:endnote>
  <w:endnote w:type="continuationSeparator" w:id="0">
    <w:p w14:paraId="2B47AE3F" w14:textId="77777777" w:rsidR="00382A61" w:rsidRDefault="00382A61" w:rsidP="007B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8F3B" w14:textId="77777777" w:rsidR="00382A61" w:rsidRDefault="00382A61" w:rsidP="007B29F9">
      <w:pPr>
        <w:spacing w:after="0" w:line="240" w:lineRule="auto"/>
      </w:pPr>
      <w:r>
        <w:separator/>
      </w:r>
    </w:p>
  </w:footnote>
  <w:footnote w:type="continuationSeparator" w:id="0">
    <w:p w14:paraId="7314890D" w14:textId="77777777" w:rsidR="00382A61" w:rsidRDefault="00382A61" w:rsidP="007B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81F3F"/>
    <w:multiLevelType w:val="hybridMultilevel"/>
    <w:tmpl w:val="461E5C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472E1E"/>
    <w:multiLevelType w:val="hybridMultilevel"/>
    <w:tmpl w:val="C2141A78"/>
    <w:lvl w:ilvl="0" w:tplc="341EA8A2">
      <w:start w:val="20"/>
      <w:numFmt w:val="bullet"/>
      <w:lvlText w:val="-"/>
      <w:lvlJc w:val="left"/>
      <w:pPr>
        <w:ind w:left="1440" w:hanging="360"/>
      </w:pPr>
      <w:rPr>
        <w:rFonts w:ascii="Georgia" w:eastAsiaTheme="minorHAnsi" w:hAnsi="Georgia" w:cstheme="minorBidi" w:hint="default"/>
        <w:color w:val="40404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EE264A"/>
    <w:multiLevelType w:val="hybridMultilevel"/>
    <w:tmpl w:val="1A4C3C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6989">
    <w:abstractNumId w:val="1"/>
  </w:num>
  <w:num w:numId="2" w16cid:durableId="1363675117">
    <w:abstractNumId w:val="0"/>
  </w:num>
  <w:num w:numId="3" w16cid:durableId="211886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B3"/>
    <w:rsid w:val="00050697"/>
    <w:rsid w:val="000756E8"/>
    <w:rsid w:val="000A3493"/>
    <w:rsid w:val="000D28E6"/>
    <w:rsid w:val="00161623"/>
    <w:rsid w:val="001A1961"/>
    <w:rsid w:val="001D3489"/>
    <w:rsid w:val="002123A0"/>
    <w:rsid w:val="0029770D"/>
    <w:rsid w:val="002C2F57"/>
    <w:rsid w:val="00382A61"/>
    <w:rsid w:val="003E394A"/>
    <w:rsid w:val="00470696"/>
    <w:rsid w:val="00482664"/>
    <w:rsid w:val="004D0689"/>
    <w:rsid w:val="00515173"/>
    <w:rsid w:val="00564464"/>
    <w:rsid w:val="0057288F"/>
    <w:rsid w:val="005D160E"/>
    <w:rsid w:val="006056A8"/>
    <w:rsid w:val="00654999"/>
    <w:rsid w:val="00655FAA"/>
    <w:rsid w:val="006A531C"/>
    <w:rsid w:val="00712476"/>
    <w:rsid w:val="00722E8B"/>
    <w:rsid w:val="007427D3"/>
    <w:rsid w:val="007A7BA8"/>
    <w:rsid w:val="007B122F"/>
    <w:rsid w:val="007B29F9"/>
    <w:rsid w:val="007D7565"/>
    <w:rsid w:val="008332D2"/>
    <w:rsid w:val="0086045E"/>
    <w:rsid w:val="008640F5"/>
    <w:rsid w:val="008A7EB6"/>
    <w:rsid w:val="009509DD"/>
    <w:rsid w:val="009D0239"/>
    <w:rsid w:val="00A442D9"/>
    <w:rsid w:val="00A51102"/>
    <w:rsid w:val="00A7322E"/>
    <w:rsid w:val="00AD7E63"/>
    <w:rsid w:val="00AE672B"/>
    <w:rsid w:val="00B17F69"/>
    <w:rsid w:val="00B219B3"/>
    <w:rsid w:val="00B67651"/>
    <w:rsid w:val="00B81E4B"/>
    <w:rsid w:val="00B95C52"/>
    <w:rsid w:val="00BA112C"/>
    <w:rsid w:val="00C46359"/>
    <w:rsid w:val="00CC0C9E"/>
    <w:rsid w:val="00D53001"/>
    <w:rsid w:val="00D86333"/>
    <w:rsid w:val="00DA4431"/>
    <w:rsid w:val="00EB0D92"/>
    <w:rsid w:val="00F45B67"/>
    <w:rsid w:val="00F87829"/>
    <w:rsid w:val="00FB3A76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74935"/>
  <w15:chartTrackingRefBased/>
  <w15:docId w15:val="{AB681755-FF8E-47F4-A984-0B65815F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link w:val="TitreC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3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pPr>
      <w:spacing w:after="0"/>
    </w:pPr>
  </w:style>
  <w:style w:type="character" w:styleId="lev">
    <w:name w:val="Strong"/>
    <w:basedOn w:val="Policepardfaut"/>
    <w:uiPriority w:val="22"/>
    <w:unhideWhenUsed/>
    <w:qFormat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</w:rPr>
  </w:style>
  <w:style w:type="paragraph" w:styleId="Paragraphedeliste">
    <w:name w:val="List Paragraph"/>
    <w:basedOn w:val="Normal"/>
    <w:uiPriority w:val="34"/>
    <w:unhideWhenUsed/>
    <w:qFormat/>
    <w:rsid w:val="00AD7E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9F9"/>
  </w:style>
  <w:style w:type="paragraph" w:styleId="Pieddepage">
    <w:name w:val="footer"/>
    <w:basedOn w:val="Normal"/>
    <w:link w:val="PieddepageCar"/>
    <w:uiPriority w:val="99"/>
    <w:unhideWhenUsed/>
    <w:rsid w:val="007B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SMS03\AppData\Roaming\Microsoft\Templates\Bulletin%20d&#8217;informations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d’informations.dotx</Template>
  <TotalTime>26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GCSMS03</dc:creator>
  <cp:keywords/>
  <cp:lastModifiedBy>Sylvie HENRY-ESPARGILLERE</cp:lastModifiedBy>
  <cp:revision>34</cp:revision>
  <cp:lastPrinted>2012-08-02T20:18:00Z</cp:lastPrinted>
  <dcterms:created xsi:type="dcterms:W3CDTF">2018-09-11T13:52:00Z</dcterms:created>
  <dcterms:modified xsi:type="dcterms:W3CDTF">2023-09-24T12:44:00Z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